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AF" w:rsidRPr="00BC2D7F" w:rsidRDefault="00847E3D" w:rsidP="00BC2D7F">
      <w:pPr>
        <w:spacing w:after="0"/>
        <w:jc w:val="center"/>
        <w:rPr>
          <w:b/>
          <w:sz w:val="32"/>
          <w:szCs w:val="32"/>
        </w:rPr>
      </w:pPr>
      <w:r w:rsidRPr="00BC2D7F">
        <w:rPr>
          <w:b/>
          <w:sz w:val="32"/>
          <w:szCs w:val="32"/>
        </w:rPr>
        <w:t>E-Cigarettes</w:t>
      </w:r>
    </w:p>
    <w:p w:rsidR="00847E3D" w:rsidRPr="00BC2D7F" w:rsidRDefault="00847E3D" w:rsidP="00BC2D7F">
      <w:pPr>
        <w:spacing w:after="0"/>
        <w:jc w:val="center"/>
        <w:rPr>
          <w:b/>
          <w:sz w:val="32"/>
          <w:szCs w:val="32"/>
        </w:rPr>
      </w:pPr>
      <w:r w:rsidRPr="00BC2D7F">
        <w:rPr>
          <w:b/>
          <w:sz w:val="32"/>
          <w:szCs w:val="32"/>
        </w:rPr>
        <w:t>Important Notice—Please Read</w:t>
      </w:r>
    </w:p>
    <w:p w:rsidR="00BC2D7F" w:rsidRDefault="00BC2D7F"/>
    <w:p w:rsidR="00847E3D" w:rsidRPr="00BC2D7F" w:rsidRDefault="00847E3D">
      <w:pPr>
        <w:rPr>
          <w:sz w:val="24"/>
          <w:szCs w:val="24"/>
        </w:rPr>
      </w:pPr>
      <w:r w:rsidRPr="00BC2D7F">
        <w:rPr>
          <w:sz w:val="24"/>
          <w:szCs w:val="24"/>
        </w:rPr>
        <w:t>Dear Parents and Students:</w:t>
      </w:r>
    </w:p>
    <w:p w:rsidR="00847E3D" w:rsidRPr="00BC2D7F" w:rsidRDefault="00847E3D">
      <w:pPr>
        <w:rPr>
          <w:sz w:val="24"/>
          <w:szCs w:val="24"/>
        </w:rPr>
      </w:pPr>
      <w:r w:rsidRPr="00BC2D7F">
        <w:rPr>
          <w:sz w:val="24"/>
          <w:szCs w:val="24"/>
        </w:rPr>
        <w:t>We have noticed a dramatic increase in the use of e-cigarettes (also known as ENDS: Electronic Nicotine Delivery Systems).  This is not just a Durant concern, but a concern that has been raised in many high schools throughout the country.  While the long-term effects of “vaping” are still unknown, we are concerned for the welfare of all of our students as many devices contain other harmful chemicals that individuals inhale into their lungs.</w:t>
      </w:r>
      <w:r w:rsidR="00BC2D7F" w:rsidRPr="00BC2D7F">
        <w:rPr>
          <w:sz w:val="24"/>
          <w:szCs w:val="24"/>
        </w:rPr>
        <w:t xml:space="preserve">  Additionally, the use of these devices causes a significant disruption to the school environment.</w:t>
      </w:r>
    </w:p>
    <w:p w:rsidR="00847E3D" w:rsidRPr="00BC2D7F" w:rsidRDefault="00847E3D">
      <w:pPr>
        <w:rPr>
          <w:sz w:val="24"/>
          <w:szCs w:val="24"/>
        </w:rPr>
      </w:pPr>
      <w:r w:rsidRPr="00BC2D7F">
        <w:rPr>
          <w:sz w:val="24"/>
          <w:szCs w:val="24"/>
        </w:rPr>
        <w:t xml:space="preserve">As such, please note:  </w:t>
      </w:r>
      <w:r w:rsidRPr="00BC2D7F">
        <w:rPr>
          <w:b/>
          <w:i/>
          <w:sz w:val="24"/>
          <w:szCs w:val="24"/>
          <w:u w:val="single"/>
        </w:rPr>
        <w:t>the use of e-cigarettes or ENDS is strictly prohibited on campus</w:t>
      </w:r>
      <w:r w:rsidRPr="00BC2D7F">
        <w:rPr>
          <w:sz w:val="24"/>
          <w:szCs w:val="24"/>
        </w:rPr>
        <w:t xml:space="preserve">.  Regardless of whether or not the mixture or device contains any nicotine, these devices are considered inappropriate personal property and they are banned from school grounds—even if your student is 18 years of age.  Students caught in possession of an e-cigarette or other device will face disciplinary action ranging from confiscation of the item and after-school detention to out of school suspension.  Students actually caught using an e-cigarette on campus will face additional disciplinary consequences.  </w:t>
      </w:r>
      <w:r w:rsidR="00BC2D7F" w:rsidRPr="00BC2D7F">
        <w:rPr>
          <w:sz w:val="24"/>
          <w:szCs w:val="24"/>
        </w:rPr>
        <w:t>Be advised</w:t>
      </w:r>
      <w:r w:rsidRPr="00BC2D7F">
        <w:rPr>
          <w:sz w:val="24"/>
          <w:szCs w:val="24"/>
        </w:rPr>
        <w:t xml:space="preserve"> that this ban extends to all school campuses as well as </w:t>
      </w:r>
      <w:r w:rsidR="00BC2D7F" w:rsidRPr="00BC2D7F">
        <w:rPr>
          <w:sz w:val="24"/>
          <w:szCs w:val="24"/>
        </w:rPr>
        <w:t>bus</w:t>
      </w:r>
      <w:r w:rsidRPr="00BC2D7F">
        <w:rPr>
          <w:sz w:val="24"/>
          <w:szCs w:val="24"/>
        </w:rPr>
        <w:t xml:space="preserve"> transportation to and from </w:t>
      </w:r>
      <w:r w:rsidR="00BC2D7F" w:rsidRPr="00BC2D7F">
        <w:rPr>
          <w:sz w:val="24"/>
          <w:szCs w:val="24"/>
        </w:rPr>
        <w:t xml:space="preserve">our </w:t>
      </w:r>
      <w:r w:rsidRPr="00BC2D7F">
        <w:rPr>
          <w:sz w:val="24"/>
          <w:szCs w:val="24"/>
        </w:rPr>
        <w:t>campus.</w:t>
      </w:r>
      <w:bookmarkStart w:id="0" w:name="_GoBack"/>
      <w:bookmarkEnd w:id="0"/>
    </w:p>
    <w:p w:rsidR="00847E3D" w:rsidRPr="00BC2D7F" w:rsidRDefault="00847E3D">
      <w:pPr>
        <w:rPr>
          <w:sz w:val="24"/>
          <w:szCs w:val="24"/>
        </w:rPr>
      </w:pPr>
      <w:r w:rsidRPr="00BC2D7F">
        <w:rPr>
          <w:sz w:val="24"/>
          <w:szCs w:val="24"/>
        </w:rPr>
        <w:t>These devices include, but are not limited to: ENDS, e-cigarettes, JUUL devices, personal vaporizers, vape pens, e-cigars, e-hookah, or vaping devices.  In other words, any device that produces an aerosolized mixture containing flavored liquids and/or nicotine that is inhaled by the user is prohibited.</w:t>
      </w:r>
    </w:p>
    <w:p w:rsidR="00847E3D" w:rsidRPr="00BC2D7F" w:rsidRDefault="00847E3D">
      <w:pPr>
        <w:rPr>
          <w:sz w:val="24"/>
          <w:szCs w:val="24"/>
        </w:rPr>
      </w:pPr>
      <w:r w:rsidRPr="00BC2D7F">
        <w:rPr>
          <w:sz w:val="24"/>
          <w:szCs w:val="24"/>
        </w:rPr>
        <w:t>Parents, please take a few minutes to review this information with your student.  If you have any questions or concerns or if you simply need further information, feel free to contact me at any time.</w:t>
      </w:r>
    </w:p>
    <w:p w:rsidR="00847E3D" w:rsidRPr="00BC2D7F" w:rsidRDefault="00847E3D">
      <w:pPr>
        <w:rPr>
          <w:sz w:val="24"/>
          <w:szCs w:val="24"/>
        </w:rPr>
      </w:pPr>
      <w:r w:rsidRPr="00BC2D7F">
        <w:rPr>
          <w:sz w:val="24"/>
          <w:szCs w:val="24"/>
        </w:rPr>
        <w:t>Sincerely,</w:t>
      </w:r>
    </w:p>
    <w:p w:rsidR="00BC2D7F" w:rsidRPr="00BC2D7F" w:rsidRDefault="00BC2D7F">
      <w:pPr>
        <w:rPr>
          <w:sz w:val="24"/>
          <w:szCs w:val="24"/>
        </w:rPr>
      </w:pPr>
    </w:p>
    <w:p w:rsidR="00847E3D" w:rsidRPr="00BC2D7F" w:rsidRDefault="00847E3D" w:rsidP="00BC2D7F">
      <w:pPr>
        <w:spacing w:after="0"/>
        <w:rPr>
          <w:sz w:val="24"/>
          <w:szCs w:val="24"/>
        </w:rPr>
      </w:pPr>
      <w:r w:rsidRPr="00BC2D7F">
        <w:rPr>
          <w:sz w:val="24"/>
          <w:szCs w:val="24"/>
        </w:rPr>
        <w:t>Craig Blomquist, Principal</w:t>
      </w:r>
    </w:p>
    <w:p w:rsidR="00847E3D" w:rsidRPr="00BC2D7F" w:rsidRDefault="00847E3D" w:rsidP="00BC2D7F">
      <w:pPr>
        <w:spacing w:after="0"/>
        <w:rPr>
          <w:sz w:val="24"/>
          <w:szCs w:val="24"/>
        </w:rPr>
      </w:pPr>
      <w:r w:rsidRPr="00BC2D7F">
        <w:rPr>
          <w:sz w:val="24"/>
          <w:szCs w:val="24"/>
        </w:rPr>
        <w:t>Waterford Durant High School</w:t>
      </w:r>
    </w:p>
    <w:sectPr w:rsidR="00847E3D" w:rsidRPr="00BC2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3D"/>
    <w:rsid w:val="00463AAF"/>
    <w:rsid w:val="00847E3D"/>
    <w:rsid w:val="00BC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Waterford School District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Waterford School District</dc:creator>
  <cp:lastModifiedBy>Waterford School District</cp:lastModifiedBy>
  <cp:revision>1</cp:revision>
  <cp:lastPrinted>2018-07-19T13:04:00Z</cp:lastPrinted>
  <dcterms:created xsi:type="dcterms:W3CDTF">2018-07-19T12:46:00Z</dcterms:created>
  <dcterms:modified xsi:type="dcterms:W3CDTF">2018-07-19T13:07:00Z</dcterms:modified>
</cp:coreProperties>
</file>